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23" w:rsidRPr="000746E9" w:rsidRDefault="00F40423" w:rsidP="00F40423">
      <w:pPr>
        <w:rPr>
          <w:rFonts w:ascii="黑体" w:eastAsia="黑体" w:hAnsi="黑体" w:cs="楷体_GB2312"/>
          <w:sz w:val="36"/>
          <w:szCs w:val="36"/>
        </w:rPr>
      </w:pPr>
      <w:r w:rsidRPr="000746E9">
        <w:rPr>
          <w:rFonts w:ascii="黑体" w:eastAsia="黑体" w:hAnsi="黑体" w:cs="楷体_GB2312" w:hint="eastAsia"/>
          <w:sz w:val="36"/>
          <w:szCs w:val="36"/>
        </w:rPr>
        <w:t>事项类别：行政许可</w:t>
      </w:r>
    </w:p>
    <w:p w:rsidR="00F40423" w:rsidRPr="000746E9" w:rsidRDefault="00F40423" w:rsidP="00F40423">
      <w:pPr>
        <w:adjustRightInd w:val="0"/>
        <w:snapToGrid w:val="0"/>
        <w:rPr>
          <w:rFonts w:ascii="黑体" w:eastAsia="黑体" w:hAnsi="黑体" w:cs="方正小标宋简体"/>
          <w:sz w:val="36"/>
          <w:szCs w:val="36"/>
        </w:rPr>
      </w:pPr>
      <w:r w:rsidRPr="000746E9">
        <w:rPr>
          <w:rFonts w:ascii="黑体" w:eastAsia="黑体" w:hAnsi="黑体" w:cs="楷体_GB2312" w:hint="eastAsia"/>
          <w:sz w:val="36"/>
          <w:szCs w:val="36"/>
        </w:rPr>
        <w:t>事项编码：</w:t>
      </w:r>
      <w:r w:rsidR="000746E9" w:rsidRPr="000746E9">
        <w:rPr>
          <w:rFonts w:ascii="黑体" w:eastAsia="黑体" w:hAnsi="黑体" w:cs="楷体_GB2312" w:hint="eastAsia"/>
          <w:sz w:val="36"/>
          <w:szCs w:val="36"/>
        </w:rPr>
        <w:t>370118037000</w:t>
      </w:r>
    </w:p>
    <w:p w:rsidR="00F40423" w:rsidRDefault="00F40423" w:rsidP="00F40423">
      <w:pPr>
        <w:spacing w:line="360" w:lineRule="exact"/>
        <w:ind w:firstLine="630"/>
        <w:jc w:val="center"/>
        <w:rPr>
          <w:rFonts w:ascii="黑体" w:eastAsia="黑体" w:hAnsi="黑体" w:hint="eastAsia"/>
          <w:sz w:val="36"/>
          <w:szCs w:val="36"/>
        </w:rPr>
      </w:pPr>
    </w:p>
    <w:p w:rsidR="00F40423" w:rsidRPr="000746E9" w:rsidRDefault="00F40423" w:rsidP="00F40423">
      <w:pPr>
        <w:spacing w:line="360" w:lineRule="exact"/>
        <w:ind w:firstLine="630"/>
        <w:jc w:val="center"/>
        <w:rPr>
          <w:rFonts w:ascii="黑体" w:eastAsia="黑体" w:hAnsi="黑体"/>
          <w:sz w:val="36"/>
          <w:szCs w:val="36"/>
        </w:rPr>
      </w:pPr>
      <w:r w:rsidRPr="000746E9">
        <w:rPr>
          <w:rFonts w:ascii="黑体" w:eastAsia="黑体" w:hAnsi="黑体" w:hint="eastAsia"/>
          <w:sz w:val="36"/>
          <w:szCs w:val="36"/>
        </w:rPr>
        <w:t>枣庄市交通运输局</w:t>
      </w:r>
    </w:p>
    <w:p w:rsidR="009B743E" w:rsidRPr="000746E9" w:rsidRDefault="00906740">
      <w:pPr>
        <w:spacing w:line="600" w:lineRule="exact"/>
        <w:ind w:firstLine="629"/>
        <w:jc w:val="center"/>
        <w:rPr>
          <w:rFonts w:ascii="黑体" w:eastAsia="黑体" w:hAnsi="黑体" w:cs="宋体"/>
          <w:bCs/>
          <w:sz w:val="36"/>
          <w:szCs w:val="36"/>
        </w:rPr>
      </w:pPr>
      <w:r w:rsidRPr="000746E9">
        <w:rPr>
          <w:rFonts w:ascii="黑体" w:eastAsia="黑体" w:hAnsi="黑体" w:cs="宋体" w:hint="eastAsia"/>
          <w:bCs/>
          <w:sz w:val="36"/>
          <w:szCs w:val="36"/>
        </w:rPr>
        <w:t>港口经营许可</w:t>
      </w:r>
      <w:r w:rsidR="000746E9" w:rsidRPr="000746E9">
        <w:rPr>
          <w:rFonts w:ascii="黑体" w:eastAsia="黑体" w:hAnsi="黑体" w:cs="宋体" w:hint="eastAsia"/>
          <w:bCs/>
          <w:sz w:val="36"/>
          <w:szCs w:val="36"/>
        </w:rPr>
        <w:t>（</w:t>
      </w:r>
      <w:r w:rsidR="000746E9" w:rsidRPr="000746E9">
        <w:rPr>
          <w:rFonts w:ascii="黑体" w:eastAsia="黑体" w:hAnsi="黑体" w:cs="仿宋" w:hint="eastAsia"/>
          <w:color w:val="000000" w:themeColor="text1"/>
          <w:sz w:val="36"/>
          <w:szCs w:val="36"/>
        </w:rPr>
        <w:t>含配发《港口危险货物作业附证》）</w:t>
      </w:r>
      <w:r w:rsidRPr="000746E9">
        <w:rPr>
          <w:rFonts w:ascii="黑体" w:eastAsia="黑体" w:hAnsi="黑体" w:cs="宋体" w:hint="eastAsia"/>
          <w:bCs/>
          <w:sz w:val="36"/>
          <w:szCs w:val="36"/>
        </w:rPr>
        <w:t>服务指南</w:t>
      </w:r>
    </w:p>
    <w:p w:rsidR="009B743E" w:rsidRDefault="009B743E">
      <w:pPr>
        <w:spacing w:line="360" w:lineRule="exact"/>
        <w:ind w:firstLine="630"/>
        <w:jc w:val="center"/>
        <w:rPr>
          <w:rFonts w:ascii="楷体_GB2312" w:eastAsia="楷体_GB2312"/>
          <w:sz w:val="24"/>
        </w:rPr>
      </w:pPr>
    </w:p>
    <w:p w:rsidR="009B743E" w:rsidRDefault="009B743E">
      <w:pPr>
        <w:spacing w:line="440" w:lineRule="exact"/>
        <w:ind w:firstLine="630"/>
        <w:jc w:val="center"/>
        <w:rPr>
          <w:rFonts w:ascii="楷体_GB2312" w:eastAsia="楷体_GB2312"/>
          <w:sz w:val="28"/>
          <w:szCs w:val="28"/>
        </w:rPr>
      </w:pPr>
    </w:p>
    <w:p w:rsidR="000746E9" w:rsidRPr="00C3020F" w:rsidRDefault="000746E9" w:rsidP="00C3020F">
      <w:pPr>
        <w:pStyle w:val="2"/>
        <w:spacing w:after="0" w:line="400" w:lineRule="exact"/>
        <w:ind w:leftChars="0" w:left="0"/>
        <w:rPr>
          <w:rFonts w:ascii="仿宋" w:eastAsia="仿宋" w:hAnsi="仿宋" w:cs="宋体"/>
          <w:sz w:val="28"/>
          <w:szCs w:val="28"/>
        </w:rPr>
      </w:pPr>
      <w:r w:rsidRPr="00C3020F">
        <w:rPr>
          <w:rFonts w:ascii="仿宋" w:eastAsia="仿宋" w:hAnsi="仿宋" w:cs="宋体" w:hint="eastAsia"/>
          <w:b/>
          <w:sz w:val="28"/>
          <w:szCs w:val="28"/>
        </w:rPr>
        <w:t>（一）事项设定层级：</w:t>
      </w:r>
      <w:r w:rsidRPr="00C3020F">
        <w:rPr>
          <w:rFonts w:ascii="仿宋" w:eastAsia="仿宋" w:hAnsi="仿宋" w:cs="宋体" w:hint="eastAsia"/>
          <w:sz w:val="28"/>
          <w:szCs w:val="28"/>
        </w:rPr>
        <w:t>法律</w:t>
      </w:r>
    </w:p>
    <w:p w:rsidR="000746E9" w:rsidRPr="00C3020F" w:rsidRDefault="000746E9" w:rsidP="00C3020F">
      <w:pPr>
        <w:pStyle w:val="2"/>
        <w:spacing w:after="0" w:line="400" w:lineRule="exact"/>
        <w:ind w:leftChars="0" w:left="0"/>
        <w:rPr>
          <w:rFonts w:ascii="仿宋" w:eastAsia="仿宋" w:hAnsi="仿宋" w:cs="宋体"/>
          <w:b/>
          <w:sz w:val="28"/>
          <w:szCs w:val="28"/>
        </w:rPr>
      </w:pPr>
      <w:r w:rsidRPr="00C3020F">
        <w:rPr>
          <w:rFonts w:ascii="仿宋" w:eastAsia="仿宋" w:hAnsi="仿宋" w:cs="宋体" w:hint="eastAsia"/>
          <w:b/>
          <w:sz w:val="28"/>
          <w:szCs w:val="28"/>
        </w:rPr>
        <w:t>（二）设定依据及条款：</w:t>
      </w:r>
    </w:p>
    <w:p w:rsidR="004836A5" w:rsidRPr="00C3020F" w:rsidRDefault="00906740" w:rsidP="00C3020F">
      <w:pPr>
        <w:pStyle w:val="a6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020F">
        <w:rPr>
          <w:rFonts w:ascii="仿宋" w:eastAsia="仿宋" w:hAnsi="仿宋" w:hint="eastAsia"/>
          <w:sz w:val="28"/>
          <w:szCs w:val="28"/>
        </w:rPr>
        <w:t>《中华人民共和国港口法》</w:t>
      </w:r>
      <w:r w:rsidR="004836A5" w:rsidRPr="00C3020F">
        <w:rPr>
          <w:rFonts w:ascii="仿宋" w:eastAsia="仿宋" w:hAnsi="仿宋" w:hint="eastAsia"/>
          <w:sz w:val="28"/>
          <w:szCs w:val="28"/>
        </w:rPr>
        <w:t>第二十二条　从事港口经营，应当向港口行政管理部门书面申请取得港口经营许可，并依法办理工商登记。</w:t>
      </w:r>
    </w:p>
    <w:p w:rsidR="004836A5" w:rsidRPr="00C3020F" w:rsidRDefault="004836A5" w:rsidP="00C3020F">
      <w:pPr>
        <w:pStyle w:val="a6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3020F">
        <w:rPr>
          <w:rFonts w:ascii="仿宋" w:eastAsia="仿宋" w:hAnsi="仿宋" w:hint="eastAsia"/>
          <w:sz w:val="28"/>
          <w:szCs w:val="28"/>
        </w:rPr>
        <w:t>港口行政管理部门实施港口经营许可，应当遵循公开、公正、公平的原则。</w:t>
      </w:r>
    </w:p>
    <w:p w:rsidR="00222285" w:rsidRPr="00C3020F" w:rsidRDefault="004836A5" w:rsidP="00C3020F">
      <w:pPr>
        <w:pStyle w:val="2"/>
        <w:spacing w:after="0" w:line="400" w:lineRule="exact"/>
        <w:ind w:leftChars="0" w:left="0" w:firstLineChars="200" w:firstLine="560"/>
        <w:rPr>
          <w:rFonts w:ascii="仿宋" w:eastAsia="仿宋" w:hAnsi="仿宋" w:cs="宋体"/>
          <w:sz w:val="28"/>
          <w:szCs w:val="28"/>
        </w:rPr>
      </w:pPr>
      <w:r w:rsidRPr="00C3020F">
        <w:rPr>
          <w:rFonts w:ascii="仿宋" w:eastAsia="仿宋" w:hAnsi="仿宋" w:cs="宋体" w:hint="eastAsia"/>
          <w:sz w:val="28"/>
          <w:szCs w:val="28"/>
        </w:rPr>
        <w:t>港口经营包括码头和其他港口设施的经营，港口旅客运输服务经营，在港区内从事货物的装卸、驳运、仓储的经营和港口拖轮经营等。</w:t>
      </w:r>
      <w:r w:rsidR="00222285" w:rsidRPr="00C3020F">
        <w:rPr>
          <w:rFonts w:ascii="仿宋" w:eastAsia="仿宋" w:hAnsi="仿宋" w:cs="宋体" w:hint="eastAsia"/>
          <w:b/>
          <w:sz w:val="28"/>
          <w:szCs w:val="28"/>
        </w:rPr>
        <w:t>（三）申请主体：</w:t>
      </w:r>
      <w:r w:rsidR="00222285" w:rsidRPr="00C3020F">
        <w:rPr>
          <w:rFonts w:ascii="仿宋" w:eastAsia="仿宋" w:hAnsi="仿宋" w:cs="宋体" w:hint="eastAsia"/>
          <w:sz w:val="28"/>
          <w:szCs w:val="28"/>
        </w:rPr>
        <w:t>法人</w:t>
      </w:r>
    </w:p>
    <w:p w:rsidR="00222285" w:rsidRPr="00C3020F" w:rsidRDefault="00222285" w:rsidP="00C3020F">
      <w:pPr>
        <w:pStyle w:val="2"/>
        <w:spacing w:after="0" w:line="400" w:lineRule="exact"/>
        <w:ind w:leftChars="0" w:left="0"/>
        <w:rPr>
          <w:rFonts w:ascii="仿宋" w:eastAsia="仿宋" w:hAnsi="仿宋" w:cs="宋体"/>
          <w:b/>
          <w:sz w:val="28"/>
          <w:szCs w:val="28"/>
        </w:rPr>
      </w:pPr>
      <w:r w:rsidRPr="00C3020F">
        <w:rPr>
          <w:rFonts w:ascii="仿宋" w:eastAsia="仿宋" w:hAnsi="仿宋" w:cs="宋体" w:hint="eastAsia"/>
          <w:b/>
          <w:sz w:val="28"/>
          <w:szCs w:val="28"/>
        </w:rPr>
        <w:t>（四）办理条件：</w:t>
      </w:r>
    </w:p>
    <w:p w:rsidR="009B743E" w:rsidRPr="00C3020F" w:rsidRDefault="00906740" w:rsidP="00C3020F">
      <w:pPr>
        <w:pStyle w:val="a6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3020F">
        <w:rPr>
          <w:rFonts w:ascii="仿宋" w:eastAsia="仿宋" w:hAnsi="仿宋" w:hint="eastAsia"/>
          <w:sz w:val="28"/>
          <w:szCs w:val="28"/>
        </w:rPr>
        <w:t>从事港口经营（港口理货除外），应当具备下列条件：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（一）有固定的经营场所和相应的组织机构；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 xml:space="preserve">（二）有与经营范围、规模相适应的符合规定的港口设施、设备，其中： 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1、码头、客运站、库场、储罐、污水处理设施等固定设施应当符合港口总体规划和法律、法规及有关技术标准的要求；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2、为旅客提供上、下船服务的，应当具备至少能遮蔽风、雨、雪的候船和上、下船设施；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3、为船舶提供码头、过驳锚地、浮筒等设施的，应当有相应的船舶污染物、废弃物接收能力和相应污染应急处理能力，包括必要的设施、设备和器材；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（三）有与经营规模、范围相适应的专业技术人员和管理人员。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（四）有健全的经营管理制度和安全管理制度以及生产安全事故应急预案，应急预案经专家审查通过；依法设置安全生产管理机构或</w:t>
      </w:r>
      <w:r w:rsidRPr="00C3020F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者配备专职安全管理人员。</w:t>
      </w:r>
    </w:p>
    <w:p w:rsidR="00222285" w:rsidRPr="00C3020F" w:rsidRDefault="00222285" w:rsidP="00C3020F">
      <w:pPr>
        <w:pStyle w:val="2"/>
        <w:spacing w:after="0" w:line="400" w:lineRule="exact"/>
        <w:ind w:leftChars="0" w:left="0"/>
        <w:rPr>
          <w:rFonts w:ascii="仿宋" w:eastAsia="仿宋" w:hAnsi="仿宋" w:cs="宋体"/>
          <w:b/>
          <w:sz w:val="28"/>
          <w:szCs w:val="28"/>
        </w:rPr>
      </w:pPr>
      <w:r w:rsidRPr="00C3020F">
        <w:rPr>
          <w:rFonts w:ascii="仿宋" w:eastAsia="仿宋" w:hAnsi="仿宋" w:cs="宋体" w:hint="eastAsia"/>
          <w:b/>
          <w:sz w:val="28"/>
          <w:szCs w:val="28"/>
        </w:rPr>
        <w:t>（五）申请材料名称、来源、数量及介质要求：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一、首次申请，应当提交下列材料：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（一）申请从事各类港口经营业务，均需提交的基础文件和资料（提交复印件，同时交验原件）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1、港口经营许可申请书及港口经营人变更经营范围的须提供书面申请；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2、企业的基本情况，包括组织机构设置、管理人员配备、企业章程等；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 xml:space="preserve">3、经营场所产权证明或使用权证明（租赁证明、协议等）； 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4、企业统一社会信用代码复印件；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5、法定代表人、主要负责人身份证明（任职证明、身份证复印件）；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6、负责安全生产的主要管理人员（港口经营单位主要负责人和安全生产管理人员），提交经所在地安全生产培训部门考核合格的</w:t>
      </w:r>
      <w:proofErr w:type="gramStart"/>
      <w:r w:rsidRPr="00C3020F">
        <w:rPr>
          <w:rFonts w:ascii="仿宋" w:eastAsia="仿宋" w:hAnsi="仿宋" w:cs="宋体" w:hint="eastAsia"/>
          <w:kern w:val="0"/>
          <w:sz w:val="28"/>
          <w:szCs w:val="28"/>
        </w:rPr>
        <w:t>的</w:t>
      </w:r>
      <w:proofErr w:type="gramEnd"/>
      <w:r w:rsidRPr="00C3020F">
        <w:rPr>
          <w:rFonts w:ascii="仿宋" w:eastAsia="仿宋" w:hAnsi="仿宋" w:cs="宋体" w:hint="eastAsia"/>
          <w:kern w:val="0"/>
          <w:sz w:val="28"/>
          <w:szCs w:val="28"/>
        </w:rPr>
        <w:t>安全资格证书；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7、与经营范围、规模相适应的专业技术人员、特种作业人员、管理人员的资格证明及劳动合同复印件；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8、与港口经营范围、规模相适应的港口经营管理制度、港口安全生产管理制度（如：安全生产工作例会制度，安全生产教育和培训制度，安全生产检查及事故隐患的整改制度，设施、设备的维护、保养、检测制度，港口作业现场管理制度，劳动防护用品管理制度，安全生产责任和奖惩制度，安全生产台</w:t>
      </w:r>
      <w:proofErr w:type="gramStart"/>
      <w:r w:rsidRPr="00C3020F">
        <w:rPr>
          <w:rFonts w:ascii="仿宋" w:eastAsia="仿宋" w:hAnsi="仿宋" w:cs="宋体" w:hint="eastAsia"/>
          <w:kern w:val="0"/>
          <w:sz w:val="28"/>
          <w:szCs w:val="28"/>
        </w:rPr>
        <w:t>账管理</w:t>
      </w:r>
      <w:proofErr w:type="gramEnd"/>
      <w:r w:rsidRPr="00C3020F">
        <w:rPr>
          <w:rFonts w:ascii="仿宋" w:eastAsia="仿宋" w:hAnsi="仿宋" w:cs="宋体" w:hint="eastAsia"/>
          <w:kern w:val="0"/>
          <w:sz w:val="28"/>
          <w:szCs w:val="28"/>
        </w:rPr>
        <w:t>制度，生产安全事故的报告和调查处理制度及其他保障安全生产的制度等）；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9、预防自然灾害应急预案、经专家审查通过的生产安全事故应急预案；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10、租用他人港口设施、设备从事港口经营的，提交与港口设施、设备所有人签订的租赁协议和安全责任协议，以及港口设施、设备所有人的经营许可证复印件；租用军用码头或公务码头从事港口经营的，提交租赁协议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11、租用他人港口机械从事港口经营的，提交与港口机械所有人签订的租赁协议和安全责任协议、港口机械所有人的经营许可证复印件；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12、租用他人船舶经营的，提交与船舶所有人签订的租赁合同和</w:t>
      </w:r>
      <w:r w:rsidRPr="00C3020F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船舶登记证书复印件；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13、符合法律、法规规定的其他资料。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（二）根据港口经营业务申请种类，申请人还应提交其他相应文件和资料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1、码头及其他港口设施服务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（1）港口码头岸线使用批准文件复印件，其中由国务院或</w:t>
      </w:r>
      <w:proofErr w:type="gramStart"/>
      <w:r w:rsidRPr="00C3020F">
        <w:rPr>
          <w:rFonts w:ascii="仿宋" w:eastAsia="仿宋" w:hAnsi="仿宋" w:cs="宋体" w:hint="eastAsia"/>
          <w:kern w:val="0"/>
          <w:sz w:val="28"/>
          <w:szCs w:val="28"/>
        </w:rPr>
        <w:t>国家发改委</w:t>
      </w:r>
      <w:proofErr w:type="gramEnd"/>
      <w:r w:rsidRPr="00C3020F">
        <w:rPr>
          <w:rFonts w:ascii="仿宋" w:eastAsia="仿宋" w:hAnsi="仿宋" w:cs="宋体" w:hint="eastAsia"/>
          <w:kern w:val="0"/>
          <w:sz w:val="28"/>
          <w:szCs w:val="28"/>
        </w:rPr>
        <w:t>批准的港口设施或建设项目，只提供港口设施建设项目批准文件复印件。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 xml:space="preserve">（2）码头设施竣工验收合格证明。　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（3）码头、过驳锚地、浮筒平面布置图。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（4）港口码头泊位基本情况一览表（附件2）；过驳锚地、浮筒基本情况一览表（附件3）。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（5）与经营范围、规模相适应的船舶污染物、废弃物接收处理设施设备证明，委托专业公司完成船舶污染物接收（包括相应污染应急处理）的，提交与有资质单位签订的协议以及该单位的资质证明复印件。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2、港口旅客运输服务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（1）港口客运站一览表（附件4）；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（2）候</w:t>
      </w:r>
      <w:proofErr w:type="gramStart"/>
      <w:r w:rsidRPr="00C3020F">
        <w:rPr>
          <w:rFonts w:ascii="仿宋" w:eastAsia="仿宋" w:hAnsi="仿宋" w:cs="宋体" w:hint="eastAsia"/>
          <w:kern w:val="0"/>
          <w:sz w:val="28"/>
          <w:szCs w:val="28"/>
        </w:rPr>
        <w:t>船设施</w:t>
      </w:r>
      <w:proofErr w:type="gramEnd"/>
      <w:r w:rsidRPr="00C3020F">
        <w:rPr>
          <w:rFonts w:ascii="仿宋" w:eastAsia="仿宋" w:hAnsi="仿宋" w:cs="宋体" w:hint="eastAsia"/>
          <w:kern w:val="0"/>
          <w:sz w:val="28"/>
          <w:szCs w:val="28"/>
        </w:rPr>
        <w:t>和上下船舶设施的竣工验收证书复印件；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（3）必要的安全检查设施设备；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（4）客运服务管理制度；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（5）重大生产安全事故的旅客紧急疏散和救援预案、环境污染事故应急预案。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3、货物装卸、仓储服务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（1）港口仓库、堆场一览表（附件5），泊位前沿装卸机械一览表（附件6），港口库场装卸机械、水平运输机械一览表（附件7）；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（2）仓库、堆场等固定设施竣工验收证明文件复印件；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（3）由质量技术监督部门颁发的特种设备（港</w:t>
      </w:r>
      <w:bookmarkStart w:id="0" w:name="_GoBack"/>
      <w:bookmarkEnd w:id="0"/>
      <w:r w:rsidRPr="00C3020F">
        <w:rPr>
          <w:rFonts w:ascii="仿宋" w:eastAsia="仿宋" w:hAnsi="仿宋" w:cs="宋体" w:hint="eastAsia"/>
          <w:kern w:val="0"/>
          <w:sz w:val="28"/>
          <w:szCs w:val="28"/>
        </w:rPr>
        <w:t>口装卸机械设备、集装箱拆拼箱设备、车辆滚装服务设备、场内机动车等）的检测报告复印件；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（4）与经营范围、规模相适应的特种作业人员资格证书复印件；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（5）环境污染事故应急预案。</w:t>
      </w:r>
    </w:p>
    <w:p w:rsidR="00526C13" w:rsidRDefault="00906740" w:rsidP="00526C13">
      <w:pPr>
        <w:spacing w:line="40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二、申请延期换证，应当在有效期届满在之日30日以前提交首次申请中的除（1）、（2）、（3）中部分材料外，其他项均应提供，</w:t>
      </w:r>
      <w:r w:rsidRPr="00C3020F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还应提供《港口经营许可证》延续申请。</w:t>
      </w:r>
    </w:p>
    <w:p w:rsidR="00526C13" w:rsidRPr="00526C13" w:rsidRDefault="00526C13" w:rsidP="00526C13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（六）数量信息：</w:t>
      </w:r>
      <w:proofErr w:type="gramStart"/>
      <w:r w:rsidRPr="00526C13">
        <w:rPr>
          <w:rFonts w:ascii="仿宋" w:eastAsia="仿宋" w:hAnsi="仿宋" w:cs="宋体" w:hint="eastAsia"/>
          <w:kern w:val="0"/>
          <w:sz w:val="28"/>
          <w:szCs w:val="28"/>
        </w:rPr>
        <w:t>无数量</w:t>
      </w:r>
      <w:proofErr w:type="gramEnd"/>
      <w:r w:rsidRPr="00526C13">
        <w:rPr>
          <w:rFonts w:ascii="仿宋" w:eastAsia="仿宋" w:hAnsi="仿宋" w:cs="宋体" w:hint="eastAsia"/>
          <w:kern w:val="0"/>
          <w:sz w:val="28"/>
          <w:szCs w:val="28"/>
        </w:rPr>
        <w:t>限制</w:t>
      </w:r>
    </w:p>
    <w:p w:rsidR="00526C13" w:rsidRPr="00526C13" w:rsidRDefault="00526C13" w:rsidP="00526C13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（七）禁止性要求</w:t>
      </w:r>
      <w:r w:rsidRPr="00526C13">
        <w:rPr>
          <w:rFonts w:ascii="仿宋" w:eastAsia="仿宋" w:hAnsi="仿宋" w:cs="宋体" w:hint="eastAsia"/>
          <w:kern w:val="0"/>
          <w:sz w:val="28"/>
          <w:szCs w:val="28"/>
        </w:rPr>
        <w:t>：无禁止性要求</w:t>
      </w:r>
    </w:p>
    <w:p w:rsidR="00526C13" w:rsidRPr="00526C13" w:rsidRDefault="00526C13" w:rsidP="00526C13">
      <w:pPr>
        <w:spacing w:line="400" w:lineRule="exact"/>
        <w:rPr>
          <w:rFonts w:ascii="仿宋" w:eastAsia="仿宋" w:hAnsi="仿宋" w:cs="宋体"/>
          <w:b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（八）中介机构和特殊环节:</w:t>
      </w:r>
      <w:r w:rsidRPr="00526C13">
        <w:rPr>
          <w:rFonts w:ascii="仿宋" w:eastAsia="仿宋" w:hAnsi="仿宋" w:cs="宋体" w:hint="eastAsia"/>
          <w:kern w:val="0"/>
          <w:sz w:val="28"/>
          <w:szCs w:val="28"/>
        </w:rPr>
        <w:t>无中介机构和特殊环节</w:t>
      </w:r>
      <w:r w:rsidRPr="00526C13">
        <w:rPr>
          <w:rFonts w:ascii="仿宋" w:eastAsia="仿宋" w:hAnsi="仿宋" w:cs="宋体" w:hint="eastAsia"/>
          <w:kern w:val="0"/>
          <w:sz w:val="28"/>
          <w:szCs w:val="28"/>
        </w:rPr>
        <w:br/>
      </w: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（九）办理流程：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（一）受理：申请人将申请材料提交至窗口。申请文件、资料齐全，符合要求的，窗口予以受理，并书面告知；申请文件、资料不齐全或者不符合要求的，一次性书面告知需要补正的全部内容。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（二）审查：对申请材料进行审查，需要对港口进行现场核查的，进行现场核查，提出书面核查意见。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（三）审批：根据审查结果，</w:t>
      </w:r>
      <w:proofErr w:type="gramStart"/>
      <w:r w:rsidRPr="00C3020F">
        <w:rPr>
          <w:rFonts w:ascii="仿宋" w:eastAsia="仿宋" w:hAnsi="仿宋" w:cs="宋体" w:hint="eastAsia"/>
          <w:kern w:val="0"/>
          <w:sz w:val="28"/>
          <w:szCs w:val="28"/>
        </w:rPr>
        <w:t>作出</w:t>
      </w:r>
      <w:proofErr w:type="gramEnd"/>
      <w:r w:rsidRPr="00C3020F">
        <w:rPr>
          <w:rFonts w:ascii="仿宋" w:eastAsia="仿宋" w:hAnsi="仿宋" w:cs="宋体" w:hint="eastAsia"/>
          <w:kern w:val="0"/>
          <w:sz w:val="28"/>
          <w:szCs w:val="28"/>
        </w:rPr>
        <w:t>颁发或者不予颁发港口经营许可证的决定。</w:t>
      </w:r>
    </w:p>
    <w:p w:rsidR="009B743E" w:rsidRPr="00C3020F" w:rsidRDefault="00906740" w:rsidP="00C3020F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3020F">
        <w:rPr>
          <w:rFonts w:ascii="仿宋" w:eastAsia="仿宋" w:hAnsi="仿宋" w:cs="宋体" w:hint="eastAsia"/>
          <w:kern w:val="0"/>
          <w:sz w:val="28"/>
          <w:szCs w:val="28"/>
        </w:rPr>
        <w:t>（四）办结：窗口工作人员根据有关审批资料和决定，制作证书，发放给申请人，资料归档。</w:t>
      </w:r>
    </w:p>
    <w:p w:rsidR="00526C13" w:rsidRPr="00526C13" w:rsidRDefault="00526C13" w:rsidP="00526C13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（十）办理方式：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枣庄市交通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运输局港航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服务大厅</w:t>
      </w:r>
      <w:r w:rsidRPr="00526C13">
        <w:rPr>
          <w:rFonts w:ascii="仿宋" w:eastAsia="仿宋" w:hAnsi="仿宋" w:cs="宋体" w:hint="eastAsia"/>
          <w:kern w:val="0"/>
          <w:sz w:val="28"/>
          <w:szCs w:val="28"/>
        </w:rPr>
        <w:t>或山东政务服务网办理</w:t>
      </w:r>
    </w:p>
    <w:p w:rsidR="00526C13" w:rsidRPr="00526C13" w:rsidRDefault="00526C13" w:rsidP="00526C13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（十一）受理窗口：</w:t>
      </w:r>
      <w:r w:rsidRPr="00526C13">
        <w:rPr>
          <w:rFonts w:ascii="仿宋" w:eastAsia="仿宋" w:hAnsi="仿宋" w:cs="宋体" w:hint="eastAsia"/>
          <w:kern w:val="0"/>
          <w:sz w:val="28"/>
          <w:szCs w:val="28"/>
        </w:rPr>
        <w:t>综合业务窗口</w:t>
      </w:r>
      <w:r w:rsidRPr="00526C13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526C13" w:rsidRPr="00526C13" w:rsidRDefault="00526C13" w:rsidP="00526C13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（十二）受理窗口工作时间：</w:t>
      </w:r>
      <w:r w:rsidRPr="00526C13">
        <w:rPr>
          <w:rFonts w:ascii="仿宋" w:eastAsia="仿宋" w:hAnsi="仿宋" w:cs="宋体" w:hint="eastAsia"/>
          <w:kern w:val="0"/>
          <w:sz w:val="28"/>
          <w:szCs w:val="28"/>
        </w:rPr>
        <w:t>正常工作日上午8:30-11:50，下午13:30-16:50</w:t>
      </w:r>
    </w:p>
    <w:p w:rsidR="00526C13" w:rsidRPr="00526C13" w:rsidRDefault="00526C13" w:rsidP="00526C13">
      <w:pPr>
        <w:spacing w:line="400" w:lineRule="exact"/>
        <w:rPr>
          <w:rFonts w:ascii="仿宋" w:eastAsia="仿宋" w:hAnsi="仿宋" w:cs="宋体"/>
          <w:b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（十三）办件类型：</w:t>
      </w:r>
      <w:r w:rsidRPr="00CE35C1">
        <w:rPr>
          <w:rFonts w:ascii="仿宋" w:eastAsia="仿宋" w:hAnsi="仿宋" w:cs="宋体" w:hint="eastAsia"/>
          <w:kern w:val="0"/>
          <w:sz w:val="28"/>
          <w:szCs w:val="28"/>
        </w:rPr>
        <w:t>承诺件</w:t>
      </w:r>
    </w:p>
    <w:p w:rsidR="00526C13" w:rsidRPr="00CE35C1" w:rsidRDefault="00526C13" w:rsidP="00526C13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（十四）法定期限：</w:t>
      </w:r>
      <w:r w:rsidR="007060E4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CE35C1">
        <w:rPr>
          <w:rFonts w:ascii="仿宋" w:eastAsia="仿宋" w:hAnsi="仿宋" w:cs="宋体" w:hint="eastAsia"/>
          <w:kern w:val="0"/>
          <w:sz w:val="28"/>
          <w:szCs w:val="28"/>
        </w:rPr>
        <w:t>个工作日</w:t>
      </w:r>
    </w:p>
    <w:p w:rsidR="00526C13" w:rsidRPr="00526C13" w:rsidRDefault="00526C13" w:rsidP="00526C13">
      <w:pPr>
        <w:spacing w:line="400" w:lineRule="exact"/>
        <w:rPr>
          <w:rFonts w:ascii="仿宋" w:eastAsia="仿宋" w:hAnsi="仿宋" w:cs="宋体"/>
          <w:b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（十五）承诺期限：</w:t>
      </w:r>
      <w:r w:rsidR="007060E4">
        <w:rPr>
          <w:rFonts w:ascii="仿宋" w:eastAsia="仿宋" w:hAnsi="仿宋" w:cs="宋体" w:hint="eastAsia"/>
          <w:kern w:val="0"/>
          <w:sz w:val="28"/>
          <w:szCs w:val="28"/>
        </w:rPr>
        <w:t>10</w:t>
      </w:r>
      <w:r w:rsidRPr="00CE35C1">
        <w:rPr>
          <w:rFonts w:ascii="仿宋" w:eastAsia="仿宋" w:hAnsi="仿宋" w:cs="宋体" w:hint="eastAsia"/>
          <w:kern w:val="0"/>
          <w:sz w:val="28"/>
          <w:szCs w:val="28"/>
        </w:rPr>
        <w:t>个工作日</w:t>
      </w:r>
    </w:p>
    <w:p w:rsidR="00526C13" w:rsidRPr="00526C13" w:rsidRDefault="00526C13" w:rsidP="00526C13">
      <w:pPr>
        <w:spacing w:line="400" w:lineRule="exact"/>
        <w:rPr>
          <w:rFonts w:ascii="仿宋" w:eastAsia="仿宋" w:hAnsi="仿宋" w:cs="宋体"/>
          <w:b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（十六）是否收费：不收费</w:t>
      </w:r>
    </w:p>
    <w:p w:rsidR="00526C13" w:rsidRPr="00526C13" w:rsidRDefault="00526C13" w:rsidP="00526C13">
      <w:pPr>
        <w:spacing w:line="400" w:lineRule="exact"/>
        <w:rPr>
          <w:rFonts w:ascii="仿宋" w:eastAsia="仿宋" w:hAnsi="仿宋" w:cs="宋体"/>
          <w:b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（十七）收费依据及标准：无</w:t>
      </w:r>
    </w:p>
    <w:p w:rsidR="00526C13" w:rsidRPr="00CE35C1" w:rsidRDefault="00526C13" w:rsidP="00526C13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（十八）受理部门联系电话：</w:t>
      </w:r>
      <w:r w:rsidRPr="00CE35C1">
        <w:rPr>
          <w:rFonts w:ascii="仿宋" w:eastAsia="仿宋" w:hAnsi="仿宋" w:cs="宋体" w:hint="eastAsia"/>
          <w:kern w:val="0"/>
          <w:sz w:val="28"/>
          <w:szCs w:val="28"/>
        </w:rPr>
        <w:t>0632-6805503</w:t>
      </w:r>
    </w:p>
    <w:p w:rsidR="00526C13" w:rsidRPr="00526C13" w:rsidRDefault="00526C13" w:rsidP="00526C13">
      <w:pPr>
        <w:spacing w:line="400" w:lineRule="exact"/>
        <w:rPr>
          <w:rFonts w:ascii="仿宋" w:eastAsia="仿宋" w:hAnsi="仿宋" w:cs="宋体"/>
          <w:b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（十九）办理进程和结果查询：</w:t>
      </w:r>
    </w:p>
    <w:p w:rsidR="00526C13" w:rsidRPr="00CE35C1" w:rsidRDefault="00526C13" w:rsidP="00526C13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 w:rsidRPr="00CE35C1">
        <w:rPr>
          <w:rFonts w:ascii="仿宋" w:eastAsia="仿宋" w:hAnsi="仿宋" w:cs="宋体" w:hint="eastAsia"/>
          <w:kern w:val="0"/>
          <w:sz w:val="28"/>
          <w:szCs w:val="28"/>
        </w:rPr>
        <w:t>山东政务服务网http://zwfw.sd.gov.cn/col/col1562/index.html</w:t>
      </w:r>
    </w:p>
    <w:p w:rsidR="00526C13" w:rsidRPr="00526C13" w:rsidRDefault="00526C13" w:rsidP="00526C13">
      <w:pPr>
        <w:spacing w:line="400" w:lineRule="exact"/>
        <w:rPr>
          <w:rFonts w:ascii="仿宋" w:eastAsia="仿宋" w:hAnsi="仿宋" w:cs="宋体"/>
          <w:b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（二十）监督部门联系电话：</w:t>
      </w:r>
      <w:r w:rsidRPr="00CE35C1">
        <w:rPr>
          <w:rFonts w:ascii="仿宋" w:eastAsia="仿宋" w:hAnsi="仿宋" w:cs="宋体" w:hint="eastAsia"/>
          <w:kern w:val="0"/>
          <w:sz w:val="28"/>
          <w:szCs w:val="28"/>
        </w:rPr>
        <w:t>枣庄市交通运输局0632-8662923</w:t>
      </w:r>
    </w:p>
    <w:p w:rsidR="00526C13" w:rsidRPr="00CE35C1" w:rsidRDefault="00526C13" w:rsidP="00526C13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（二十一）空表、</w:t>
      </w:r>
      <w:proofErr w:type="gramStart"/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样表下载</w:t>
      </w:r>
      <w:proofErr w:type="gramEnd"/>
      <w:r w:rsidRPr="00526C13">
        <w:rPr>
          <w:rFonts w:ascii="仿宋" w:eastAsia="仿宋" w:hAnsi="仿宋" w:cs="宋体" w:hint="eastAsia"/>
          <w:b/>
          <w:kern w:val="0"/>
          <w:sz w:val="28"/>
          <w:szCs w:val="28"/>
        </w:rPr>
        <w:t>网址：</w:t>
      </w:r>
      <w:r w:rsidRPr="00CE35C1">
        <w:rPr>
          <w:rFonts w:ascii="仿宋" w:eastAsia="仿宋" w:hAnsi="仿宋" w:cs="宋体" w:hint="eastAsia"/>
          <w:kern w:val="0"/>
          <w:sz w:val="28"/>
          <w:szCs w:val="28"/>
        </w:rPr>
        <w:t>山东政务服务网</w:t>
      </w:r>
    </w:p>
    <w:p w:rsidR="00526C13" w:rsidRPr="00CE35C1" w:rsidRDefault="00526C13" w:rsidP="00526C13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 w:rsidRPr="00CE35C1">
        <w:rPr>
          <w:rFonts w:ascii="仿宋" w:eastAsia="仿宋" w:hAnsi="仿宋" w:cs="宋体" w:hint="eastAsia"/>
          <w:kern w:val="0"/>
          <w:sz w:val="28"/>
          <w:szCs w:val="28"/>
        </w:rPr>
        <w:t>http://zzzwfw.sd.gov.cn/zz/icity/proinfo/index?id=301a9b7c-6871-452c-8df4-c20e37386876</w:t>
      </w:r>
    </w:p>
    <w:p w:rsidR="009B743E" w:rsidRPr="00526C13" w:rsidRDefault="009B743E" w:rsidP="00526C13">
      <w:pPr>
        <w:spacing w:line="400" w:lineRule="exact"/>
        <w:rPr>
          <w:rFonts w:ascii="仿宋" w:eastAsia="仿宋" w:hAnsi="仿宋" w:cs="宋体"/>
          <w:b/>
          <w:kern w:val="0"/>
          <w:sz w:val="28"/>
          <w:szCs w:val="28"/>
        </w:rPr>
      </w:pPr>
    </w:p>
    <w:sectPr w:rsidR="009B743E" w:rsidRPr="00526C13" w:rsidSect="009B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C33EB"/>
    <w:rsid w:val="000746E9"/>
    <w:rsid w:val="000D42E4"/>
    <w:rsid w:val="001C33EB"/>
    <w:rsid w:val="00222285"/>
    <w:rsid w:val="002E06FF"/>
    <w:rsid w:val="00373814"/>
    <w:rsid w:val="003813AE"/>
    <w:rsid w:val="00403814"/>
    <w:rsid w:val="004836A5"/>
    <w:rsid w:val="004912CF"/>
    <w:rsid w:val="00526C13"/>
    <w:rsid w:val="006D3F32"/>
    <w:rsid w:val="007060E4"/>
    <w:rsid w:val="00745444"/>
    <w:rsid w:val="00755B0D"/>
    <w:rsid w:val="007B6EB2"/>
    <w:rsid w:val="00842F10"/>
    <w:rsid w:val="00881304"/>
    <w:rsid w:val="00906740"/>
    <w:rsid w:val="009B743E"/>
    <w:rsid w:val="009F07FB"/>
    <w:rsid w:val="00A960E6"/>
    <w:rsid w:val="00C3020F"/>
    <w:rsid w:val="00CE35C1"/>
    <w:rsid w:val="00EC3682"/>
    <w:rsid w:val="00F40423"/>
    <w:rsid w:val="00F967B2"/>
    <w:rsid w:val="0273086E"/>
    <w:rsid w:val="06D128DC"/>
    <w:rsid w:val="08EA62B9"/>
    <w:rsid w:val="0A865A5D"/>
    <w:rsid w:val="19F4068E"/>
    <w:rsid w:val="225819D5"/>
    <w:rsid w:val="259B6B92"/>
    <w:rsid w:val="28800B13"/>
    <w:rsid w:val="39AA143D"/>
    <w:rsid w:val="3F9E2D05"/>
    <w:rsid w:val="43516023"/>
    <w:rsid w:val="465135FA"/>
    <w:rsid w:val="4B6153E1"/>
    <w:rsid w:val="67561C51"/>
    <w:rsid w:val="74B82B09"/>
    <w:rsid w:val="7679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3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B7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B7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B743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B743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B743E"/>
    <w:pPr>
      <w:ind w:firstLineChars="200" w:firstLine="420"/>
    </w:pPr>
  </w:style>
  <w:style w:type="paragraph" w:styleId="2">
    <w:name w:val="Body Text Indent 2"/>
    <w:basedOn w:val="a"/>
    <w:link w:val="2Char"/>
    <w:rsid w:val="000746E9"/>
    <w:pPr>
      <w:spacing w:after="120" w:line="480" w:lineRule="auto"/>
      <w:ind w:leftChars="200" w:left="420"/>
    </w:pPr>
    <w:rPr>
      <w:rFonts w:ascii="Times New Roman" w:hAnsi="Times New Roman"/>
      <w:kern w:val="0"/>
      <w:sz w:val="20"/>
      <w:szCs w:val="24"/>
    </w:rPr>
  </w:style>
  <w:style w:type="character" w:customStyle="1" w:styleId="2Char">
    <w:name w:val="正文文本缩进 2 Char"/>
    <w:basedOn w:val="a0"/>
    <w:link w:val="2"/>
    <w:rsid w:val="000746E9"/>
    <w:rPr>
      <w:szCs w:val="24"/>
    </w:rPr>
  </w:style>
  <w:style w:type="paragraph" w:styleId="a6">
    <w:name w:val="Normal (Web)"/>
    <w:basedOn w:val="a"/>
    <w:uiPriority w:val="99"/>
    <w:unhideWhenUsed/>
    <w:rsid w:val="004836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2020-08-11T07:19:00Z</dcterms:created>
  <dcterms:modified xsi:type="dcterms:W3CDTF">2020-11-04T06:09:00Z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